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52" w:rsidRPr="00E2215E" w:rsidRDefault="003C4D52" w:rsidP="003C4D5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</w:rPr>
        <w:t>1 станция    «Патриотическая»</w:t>
      </w:r>
    </w:p>
    <w:p w:rsidR="003C4D52" w:rsidRPr="00E2215E" w:rsidRDefault="003C4D52" w:rsidP="003C4D52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Задание</w:t>
      </w:r>
      <w:proofErr w:type="gramStart"/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End"/>
      <w:r w:rsidRPr="00E2215E">
        <w:rPr>
          <w:rFonts w:ascii="Times New Roman" w:hAnsi="Times New Roman" w:cs="Times New Roman"/>
          <w:b/>
          <w:sz w:val="32"/>
          <w:szCs w:val="32"/>
        </w:rPr>
        <w:t>: Соотнести  названия  государственных праздников с их датами: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1. Новый год                                                         А. 23 февраля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2. Праздник Весны и Труда                                 Б. 1 января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3. День защитника Отечества                              В. 9 мая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4. Рождество Христово                                         Г. 1 мая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5. День Победы                                                     Д. 4 ноября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6. День народного единства                                 Е. 7 января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7. День независимости России                            Ж. 8 марта</w:t>
      </w:r>
    </w:p>
    <w:p w:rsidR="003C4D52" w:rsidRPr="00E2215E" w:rsidRDefault="003C4D52" w:rsidP="003C4D5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</w:rPr>
        <w:t>8. Международный женский день                       З. 12 июня</w:t>
      </w:r>
    </w:p>
    <w:p w:rsidR="00405468" w:rsidRDefault="00405468">
      <w:bookmarkStart w:id="0" w:name="_GoBack"/>
      <w:bookmarkEnd w:id="0"/>
    </w:p>
    <w:sectPr w:rsidR="0040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997"/>
    <w:rsid w:val="00003326"/>
    <w:rsid w:val="003C4D52"/>
    <w:rsid w:val="00405468"/>
    <w:rsid w:val="00C8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>SPecialiST RePack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2</cp:revision>
  <dcterms:created xsi:type="dcterms:W3CDTF">2020-10-28T11:18:00Z</dcterms:created>
  <dcterms:modified xsi:type="dcterms:W3CDTF">2020-10-28T11:20:00Z</dcterms:modified>
</cp:coreProperties>
</file>